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ourier New" w:cs="Courier New" w:eastAsia="Courier New" w:hAnsi="Courier New"/>
          <w:color w:val="0f9e82"/>
          <w:sz w:val="16"/>
          <w:szCs w:val="16"/>
        </w:rPr>
        <w:t xml:space="preserve">UCCA Inc  </w:t>
      </w:r>
      <w:r>
        <w:rPr>
          <w:rFonts w:ascii="Courier New" w:cs="Courier New" w:eastAsia="Courier New" w:hAnsi="Courier New"/>
          <w:color w:val="888888"/>
          <w:sz w:val="16"/>
          <w:szCs w:val="16"/>
        </w:rPr>
        <w:t xml:space="preserve">·  RTOpacks  ·  Qual Page Redesign</w:t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0f9e82"/>
          <w:sz w:val="40"/>
          <w:szCs w:val="40"/>
        </w:rPr>
        <w:t xml:space="preserve">B-DETAIL-02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1a1a1a"/>
          <w:sz w:val="30"/>
          <w:szCs w:val="30"/>
        </w:rPr>
        <w:t xml:space="preserve">Qual Detail Page — Full Rebuild</w:t>
      </w:r>
    </w:p>
    <w:p>
      <w:pPr>
        <w:spacing w:after="40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Session 24  ·  19 March 2026  ·  For: Alex</w:t>
      </w:r>
    </w:p>
    <w:p>
      <w:pPr>
        <w:pBdr>
          <w:bottom w:val="single" w:color="1a3a2a" w:sz="4" w:space="1"/>
        </w:pBdr>
        <w:spacing w:after="80" w:before="80"/>
      </w:pPr>
    </w:p>
    <w:p>
      <w:pPr>
        <w:spacing w:after="6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f0f4f1"/>
          <w:sz w:val="26"/>
          <w:szCs w:val="26"/>
        </w:rPr>
        <w:t xml:space="preserve">Brief Metadata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color w:val="888888"/>
          <w:sz w:val="18"/>
          <w:szCs w:val="18"/>
        </w:rPr>
        <w:t xml:space="preserve">SURFACE:  </w:t>
      </w:r>
      <w:r>
        <w:rPr>
          <w:rFonts w:ascii="Arial" w:cs="Arial" w:eastAsia="Arial" w:hAnsi="Arial"/>
          <w:color w:val="111111"/>
          <w:sz w:val="18"/>
          <w:szCs w:val="18"/>
        </w:rPr>
        <w:t xml:space="preserve">rtopacks.com.au — qual detail pages at /qual/[code]/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color w:val="888888"/>
          <w:sz w:val="18"/>
          <w:szCs w:val="18"/>
        </w:rPr>
        <w:t xml:space="preserve">CLOUDFLARE ACCOUNT:  </w:t>
      </w:r>
      <w:r>
        <w:rPr>
          <w:rFonts w:ascii="Arial" w:cs="Arial" w:eastAsia="Arial" w:hAnsi="Arial"/>
          <w:color w:val="111111"/>
          <w:sz w:val="18"/>
          <w:szCs w:val="18"/>
        </w:rPr>
        <w:t xml:space="preserve">e5a9830215a8d88961dc6c80a8c7442a  (UCCA — never UCCO)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color w:val="888888"/>
          <w:sz w:val="18"/>
          <w:szCs w:val="18"/>
        </w:rPr>
        <w:t xml:space="preserve">DB:  </w:t>
      </w:r>
      <w:r>
        <w:rPr>
          <w:rFonts w:ascii="Arial" w:cs="Arial" w:eastAsia="Arial" w:hAnsi="Arial"/>
          <w:color w:val="111111"/>
          <w:sz w:val="18"/>
          <w:szCs w:val="18"/>
        </w:rPr>
        <w:t xml:space="preserve">rtopacks-db D1  ·  334ac8fb-9850-48c0-9da0-b56c55640e98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color w:val="888888"/>
          <w:sz w:val="18"/>
          <w:szCs w:val="18"/>
        </w:rPr>
        <w:t xml:space="preserve">BRIEF STATUS:  </w:t>
      </w:r>
      <w:r>
        <w:rPr>
          <w:rFonts w:ascii="Arial" w:cs="Arial" w:eastAsia="Arial" w:hAnsi="Arial"/>
          <w:color w:val="111111"/>
          <w:sz w:val="18"/>
          <w:szCs w:val="18"/>
        </w:rPr>
        <w:t xml:space="preserve">First in queue — Alex is clear to start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DO NOT TOUCH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trust.rtopacks.com.au — any file under /trust/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All other routes on rtopacks.com.au not listed in this brief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ucca.online, ucco.foundation, keys.ucca.online — different surfaces entirely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rtopacks-db rows outside the quals and vnda tables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B-RECON-01 data pipeline — read only, do not modify</w:t>
      </w:r>
    </w:p>
    <w:p>
      <w:pPr>
        <w:spacing w:after="60"/>
      </w:pPr>
      <w:r>
        <w:t xml:space="preserve"/>
      </w:r>
    </w:p>
    <w:p>
      <w:pPr>
        <w:pBdr>
          <w:bottom w:val="single" w:color="1a3a2a" w:sz="4" w:space="1"/>
        </w:pBdr>
        <w:spacing w:after="80" w:before="80"/>
      </w:pPr>
    </w:p>
    <w:p>
      <w:pPr>
        <w:spacing w:after="120" w:before="280"/>
      </w:pPr>
      <w:r>
        <w:rPr>
          <w:rFonts w:ascii="Arial" w:cs="Arial" w:eastAsia="Arial" w:hAnsi="Arial"/>
          <w:b/>
          <w:bCs/>
          <w:color w:val="f0f4f1"/>
          <w:sz w:val="26"/>
          <w:szCs w:val="26"/>
        </w:rPr>
        <w:t xml:space="preserve">1. What This Brief Delivers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A complete rebuild of the qual detail page at rtopacks.com.au/qual/[code]/. The current page is a narrow centred column using roughly 600px of a 1389px canvas with placeholder "Coming soon" cards. This brief replaces it entirely.</w:t>
      </w:r>
    </w:p>
    <w:p>
      <w:pPr>
        <w:spacing w:after="6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444444"/>
          <w:sz w:val="22"/>
          <w:szCs w:val="22"/>
        </w:rPr>
        <w:t xml:space="preserve">The new page is a full-viewport instrument panel — a HUD overlaid on a looping background video. No scroll. The screen is the stage. Everything the RTO needs is visible in a single viewport at desktop resolution.</w:t>
      </w:r>
    </w:p>
    <w:p>
      <w:pPr>
        <w:spacing w:after="60"/>
      </w:pPr>
      <w:r>
        <w:t xml:space="preserve"/>
      </w:r>
    </w:p>
    <w:p>
      <w:pPr>
        <w:pBdr>
          <w:bottom w:val="single" w:color="1a3a2a" w:sz="4" w:space="1"/>
        </w:pBdr>
        <w:spacing w:after="80" w:before="80"/>
      </w:pPr>
    </w:p>
    <w:p>
      <w:pPr>
        <w:spacing w:after="120" w:before="280"/>
      </w:pPr>
      <w:r>
        <w:rPr>
          <w:rFonts w:ascii="Arial" w:cs="Arial" w:eastAsia="Arial" w:hAnsi="Arial"/>
          <w:b/>
          <w:bCs/>
          <w:color w:val="f0f4f1"/>
          <w:sz w:val="26"/>
          <w:szCs w:val="26"/>
        </w:rPr>
        <w:t xml:space="preserve">2. Design Reference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Two interactive mockups were built in Session 24 and are the authoritative visual reference. Do not deviate without checking with Tim.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MOCKUP A — FULL VIEWPORT HUD WITH LUMINOSITY CONTROL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444444"/>
          <w:sz w:val="22"/>
          <w:szCs w:val="22"/>
        </w:rPr>
        <w:t xml:space="preserve">Shows the complete page architecture: three zones stacked vertically inside a 900px stage, video world behind, HUD overlay with adjustable opacity slider.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MOCKUP B — CONTEXT BLOCK DETAIL (PLAIN ENGLISH / TRAINING PACKAGE TOGGLE)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444444"/>
          <w:sz w:val="22"/>
          <w:szCs w:val="22"/>
        </w:rPr>
        <w:t xml:space="preserve">Shows the Zone 2 context block in full — three-column layout, outcome bullets, who-it's-for, entry/duration, ANZSCO pill, speak toggle.</w:t>
      </w:r>
    </w:p>
    <w:p>
      <w:pPr>
        <w:spacing w:after="60"/>
      </w:pPr>
      <w:r>
        <w:t xml:space="preserve"/>
      </w:r>
    </w:p>
    <w:p>
      <w:pPr>
        <w:pBdr>
          <w:bottom w:val="single" w:color="1a3a2a" w:sz="4" w:space="1"/>
        </w:pBdr>
        <w:spacing w:after="80" w:before="80"/>
      </w:pPr>
    </w:p>
    <w:p>
      <w:pPr>
        <w:spacing w:after="120" w:before="280"/>
      </w:pPr>
      <w:r>
        <w:rPr>
          <w:rFonts w:ascii="Arial" w:cs="Arial" w:eastAsia="Arial" w:hAnsi="Arial"/>
          <w:b/>
          <w:bCs/>
          <w:color w:val="f0f4f1"/>
          <w:sz w:val="26"/>
          <w:szCs w:val="26"/>
        </w:rPr>
        <w:t xml:space="preserve">3. Architecture — Three Zones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The page is a single viewport. overflow: hidden on the root. Three zones fill the height via flexbox. The bottom bar is position: absolute, pinned to the floor. No zone scrolls except the units accordion (internal scroll only).</w:t>
      </w:r>
    </w:p>
    <w:p>
      <w:pPr>
        <w:spacing w:after="60"/>
      </w:pPr>
      <w:r>
        <w:t xml:space="preserve"/>
      </w:r>
    </w:p>
    <w:p>
      <w:pPr>
        <w:spacing w:after="120" w:before="200"/>
      </w:pPr>
      <w:r>
        <w:rPr>
          <w:rFonts w:ascii="Arial" w:cs="Arial" w:eastAsia="Arial" w:hAnsi="Arial"/>
          <w:b w:val="false"/>
          <w:bCs w:val="false"/>
          <w:color w:val="888888"/>
          <w:sz w:val="22"/>
          <w:szCs w:val="22"/>
        </w:rPr>
        <w:t xml:space="preserve">Zone 1 — Identity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Full width. Two columns. Left: qual metadata. Right: units accordion.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LEFT COLUMN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Qual code badge — monospace, teal on dark, small border radius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Qual title — 17–18px, font-weight 500, near-white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AQF badge + status dot — pulsing ring animation on dot, "Current · [Training Package Name]" label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Stat chips — Core / Elective / RTOs counts. Monospace, subtle border.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RIGHT COLUMN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Section label: "Qualification units" — 9px, uppercase, spaced, muted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Core units accordion — expanded by default. Internal scroll max-height ~110px. Unit items: code (monospace teal) + title.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Elective units accordion — collapsed by default. Same item style.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Toggle arrow on accordion header. Collapsed = ▸, expanded = ▾.</w:t>
      </w:r>
    </w:p>
    <w:p>
      <w:pPr>
        <w:spacing w:after="60"/>
      </w:pPr>
      <w:r>
        <w:t xml:space="preserve"/>
      </w:r>
    </w:p>
    <w:p>
      <w:pPr>
        <w:spacing w:after="120" w:before="200"/>
      </w:pPr>
      <w:r>
        <w:rPr>
          <w:rFonts w:ascii="Arial" w:cs="Arial" w:eastAsia="Arial" w:hAnsi="Arial"/>
          <w:b w:val="false"/>
          <w:bCs w:val="false"/>
          <w:color w:val="888888"/>
          <w:sz w:val="22"/>
          <w:szCs w:val="22"/>
        </w:rPr>
        <w:t xml:space="preserve">Zone 2 — Context Block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"What this qualification delivers." Sits between Zone 1 and the Recon Panel. Dark slightly transparent background. Compact — vertical space is precious.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HEADER ROW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Left: "What this qualification delivers" — 9px uppercase muted label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Right: pill toggle — "Plain English" | "Training package"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PLAIN ENGLISH MODE (DEFAULT)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Three columns: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Col 1 — "Your students will learn to" + 3 outcome bullets (teal dot, 11px text). RTO-ownership language. Generated by AI enrichment pass against TGA packaging rules. Stored as plain_speak_json in rtopacks-db — not generated at runtime.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Col 2 — "Who it's for" prose (2–3 sentences). Below: ANZSCO code pill (monospace, amber dot, muted).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Col 3 — "Entry and duration" — stacked label/value pairs: Prerequisite, Language, Duration.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TRAINING PACKAGE MODE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Single full-width block. Verbatim application field text from TGA record, italicised, left border accent. Source attribution below: "PSP Public Services Training Package · training.gov.au · CC BY 4.0 · No derivatives"</w:t>
      </w:r>
    </w:p>
    <w:p>
      <w:pPr>
        <w:spacing w:after="60"/>
      </w:pPr>
      <w:r>
        <w:t xml:space="preserve"/>
      </w:r>
    </w:p>
    <w:p>
      <w:pPr>
        <w:spacing w:after="120" w:before="200"/>
      </w:pPr>
      <w:r>
        <w:rPr>
          <w:rFonts w:ascii="Arial" w:cs="Arial" w:eastAsia="Arial" w:hAnsi="Arial"/>
          <w:b w:val="false"/>
          <w:bCs w:val="false"/>
          <w:color w:val="888888"/>
          <w:sz w:val="22"/>
          <w:szCs w:val="22"/>
        </w:rPr>
        <w:t xml:space="preserve">Zone 3 — Recon Panel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Fills remaining height via flex: 1. Dark background. Five-tab switcher. Tab bar pinned to top of zone.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TAB BAR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Five tabs: Overview · Employment · Income · Income support · Further study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Right-aligned: "Recon · VNDA 2020–21" — monospace, muted, 9px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Active tab underline colour matches dimension: Employment = teal #0f9e82, Income = amber #c47a0f, Income support = blue #1a6fbf, Further study = purple #6b3fbf, Overview = teal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OVERVIEW TAB — DEFAULT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Four gauge cards in a grid (4 columns). See Section 4 for animation spec.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Below gauge grid: Opinionator component. See Section 5.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Below Opinionator: VNDA attribution line with link to /ai-transparency/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EMPLOYMENT TAB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Large semicircular gauge left (stroke-dasharray 245, teal stroke). Same shuttle/lock animation, fires on tab entry.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Stat rows right: Full-time employed / Part-time employed / Looking for work / Typical role. Values populate on gauge lock.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Attribution line.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INCOME TAB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Large semicircular gauge left (amber stroke). Same animation on tab entry.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Stat rows: 25th percentile / 75th percentile / Full-time equivalent / Income percentile.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Attribution line.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INCOME SUPPORT TAB — HONEST EMPTY STATE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Do NOT show a blank panel. Show the honest empty state.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"No qual-level data available" heading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"[Reason] falls below VNDA reporting thresholds." subtext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Two benchmark cards: National avg (all quals) + AQF level avg. We always have these from the national dataset.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"We searched. This is what exists." — muted, 9px, link to /ai-transparency/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FURTHER STUDY TAB — HONEST EMPTY STATE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Same pattern as Income support. Purple benchmark card values.</w:t>
      </w:r>
    </w:p>
    <w:p>
      <w:pPr>
        <w:spacing w:after="60"/>
      </w:pPr>
      <w:r>
        <w:t xml:space="preserve"/>
      </w:r>
    </w:p>
    <w:p>
      <w:pPr>
        <w:pBdr>
          <w:bottom w:val="single" w:color="1a3a2a" w:sz="4" w:space="1"/>
        </w:pBdr>
        <w:spacing w:after="80" w:before="80"/>
      </w:pPr>
    </w:p>
    <w:p>
      <w:pPr>
        <w:spacing w:after="120" w:before="280"/>
      </w:pPr>
      <w:r>
        <w:rPr>
          <w:rFonts w:ascii="Arial" w:cs="Arial" w:eastAsia="Arial" w:hAnsi="Arial"/>
          <w:b/>
          <w:bCs/>
          <w:color w:val="f0f4f1"/>
          <w:sz w:val="26"/>
          <w:szCs w:val="26"/>
        </w:rPr>
        <w:t xml:space="preserve">4. The Animation System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444444"/>
          <w:sz w:val="20"/>
          <w:szCs w:val="20"/>
        </w:rPr>
        <w:t xml:space="preserve">This is the centrepiece. Implement exactly as specced. Do not substitute CSS transitions. All gauge animations use requestAnimationFrame.</w:t>
      </w:r>
    </w:p>
    <w:p>
      <w:pPr>
        <w:spacing w:after="60"/>
      </w:pPr>
      <w:r>
        <w:t xml:space="preserve"/>
      </w:r>
    </w:p>
    <w:p>
      <w:pPr>
        <w:spacing w:after="120" w:before="200"/>
      </w:pPr>
      <w:r>
        <w:rPr>
          <w:rFonts w:ascii="Arial" w:cs="Arial" w:eastAsia="Arial" w:hAnsi="Arial"/>
          <w:b w:val="false"/>
          <w:bCs w:val="false"/>
          <w:color w:val="888888"/>
          <w:sz w:val="22"/>
          <w:szCs w:val="22"/>
        </w:rPr>
        <w:t xml:space="preserve">Small Gauges (Overview)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SVG semicircular arc. stroke-dasharray = 108. stroke-dashoffset starts at 108 (empty). Path: M6,38 A31,31,0,0,1,64,38 (viewBox 70x42).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SHUTTLE → JOG → LOCK SEQUENCE (PER GAUGE, INDEPENDENTLY CLOCKED)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SHUTTLE — gauge sweeps fast (600ms) to target + 16 percentage points overshoot. Number ticks upward in monospace past the real value.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JOG — elastic ease-out (480ms) rocks back toward target with narrowing oscillations. Use custom easeOutElastic: Math.pow(2,-10*t) * Math.sin((t - p/4) * (2*PI)/p) + 1 where p = 0.3.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LOCK — snaps to final value. Number settles. Delta badge fades in (opacity 0 → 1). Shimmer sweep across card (CSS animation, 0.5s). Benchmark bars extend via CSS transition width.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STAGGER DELAYS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color w:val="888888"/>
          <w:sz w:val="18"/>
          <w:szCs w:val="18"/>
        </w:rPr>
        <w:t xml:space="preserve">Employment:  </w:t>
      </w:r>
      <w:r>
        <w:rPr>
          <w:rFonts w:ascii="Arial" w:cs="Arial" w:eastAsia="Arial" w:hAnsi="Arial"/>
          <w:color w:val="111111"/>
          <w:sz w:val="18"/>
          <w:szCs w:val="18"/>
        </w:rPr>
        <w:t xml:space="preserve">0ms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color w:val="888888"/>
          <w:sz w:val="18"/>
          <w:szCs w:val="18"/>
        </w:rPr>
        <w:t xml:space="preserve">Income:  </w:t>
      </w:r>
      <w:r>
        <w:rPr>
          <w:rFonts w:ascii="Arial" w:cs="Arial" w:eastAsia="Arial" w:hAnsi="Arial"/>
          <w:color w:val="111111"/>
          <w:sz w:val="18"/>
          <w:szCs w:val="18"/>
        </w:rPr>
        <w:t xml:space="preserve">140ms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color w:val="888888"/>
          <w:sz w:val="18"/>
          <w:szCs w:val="18"/>
        </w:rPr>
        <w:t xml:space="preserve">Govt support:  </w:t>
      </w:r>
      <w:r>
        <w:rPr>
          <w:rFonts w:ascii="Arial" w:cs="Arial" w:eastAsia="Arial" w:hAnsi="Arial"/>
          <w:color w:val="111111"/>
          <w:sz w:val="18"/>
          <w:szCs w:val="18"/>
        </w:rPr>
        <w:t xml:space="preserve">280ms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color w:val="888888"/>
          <w:sz w:val="18"/>
          <w:szCs w:val="18"/>
        </w:rPr>
        <w:t xml:space="preserve">Continued study:  </w:t>
      </w:r>
      <w:r>
        <w:rPr>
          <w:rFonts w:ascii="Arial" w:cs="Arial" w:eastAsia="Arial" w:hAnsi="Arial"/>
          <w:color w:val="111111"/>
          <w:sz w:val="18"/>
          <w:szCs w:val="18"/>
        </w:rPr>
        <w:t xml:space="preserve">440ms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444444"/>
          <w:sz w:val="22"/>
          <w:szCs w:val="22"/>
        </w:rPr>
        <w:t xml:space="preserve">Gauges do NOT animate in sequence — they start roughly together but finish independently due to easing.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RANDOM RECALIBRATION WOBBLE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~35% probability per gauge, determined at page load (Math.random() &lt; 0.35).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Fires 1200–2000ms AFTER lock (random within that range).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Gauge nudges ±4–12 points in either direction. Number flickers. Then re-locks to correct value.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Implementation: ease out to wobble target (260ms), hold 130ms, ease back to locked value (220ms).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Completely random which gauges wobble. Could be none. Could be all four. Never predictable.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This is the machine checking itself. Do not make it feel choreographed.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PREFERS-REDUCED-MOTION — NON-NEGOTIABLE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All animations collapse to instant fill. No shuttle. No jog. No wobble.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@media (prefers-reduced-motion: reduce) { stroke-dashoffset: locked value; opacity: 1; }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Benchmark bars fill instantly. Delta badges visible immediately.</w:t>
      </w:r>
    </w:p>
    <w:p>
      <w:pPr>
        <w:spacing w:after="60"/>
      </w:pPr>
      <w:r>
        <w:t xml:space="preserve"/>
      </w:r>
    </w:p>
    <w:p>
      <w:pPr>
        <w:spacing w:after="120" w:before="200"/>
      </w:pPr>
      <w:r>
        <w:rPr>
          <w:rFonts w:ascii="Arial" w:cs="Arial" w:eastAsia="Arial" w:hAnsi="Arial"/>
          <w:b w:val="false"/>
          <w:bCs w:val="false"/>
          <w:color w:val="888888"/>
          <w:sz w:val="22"/>
          <w:szCs w:val="22"/>
        </w:rPr>
        <w:t xml:space="preserve">Large Gauges (Employment / Income tabs)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stroke-dasharray = 245. Path: M13,78 A52,52,0,0,1,117,78 (viewBox 130x88). Same shuttle/lock system. Overshoot = target + 11. Duration: shuttle 640ms, jog 500ms. Fires on tab entry — reset to dashoffset 245 before animating.</w:t>
      </w:r>
    </w:p>
    <w:p>
      <w:pPr>
        <w:spacing w:after="60"/>
      </w:pPr>
      <w:r>
        <w:t xml:space="preserve"/>
      </w:r>
    </w:p>
    <w:p>
      <w:pPr>
        <w:pBdr>
          <w:bottom w:val="single" w:color="1a3a2a" w:sz="4" w:space="1"/>
        </w:pBdr>
        <w:spacing w:after="80" w:before="80"/>
      </w:pPr>
    </w:p>
    <w:p>
      <w:pPr>
        <w:spacing w:after="120" w:before="280"/>
      </w:pPr>
      <w:r>
        <w:rPr>
          <w:rFonts w:ascii="Arial" w:cs="Arial" w:eastAsia="Arial" w:hAnsi="Arial"/>
          <w:b/>
          <w:bCs/>
          <w:color w:val="f0f4f1"/>
          <w:sz w:val="26"/>
          <w:szCs w:val="26"/>
        </w:rPr>
        <w:t xml:space="preserve">5. The Opinionator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Sits below the four gauge cards in the Overview panel. Composite signal from the four VNDA dimensions.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COMPONENT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"Recon signal" label — 8px, uppercase, spaced, muted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Three mode buttons: Graduate outcomes / Market size / Profitability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Gradient bar: left=#e24b4a → centre=#EF9F27 → right=#1D9E75. Height 7px, border-radius 4px.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Animated marker: 13px circle, white fill, teal border. Transitions to weighted position. cubic-bezier(.34,1.56,.64,1), 1.2s duration — slight overshoot on settle.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Signal label fades in after marker settles. Colour matches position on the bar.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Disclaimer: "Signal based on observed VNDA graduate outcomes data. Weighting reflects your selected mode. Not a guarantee — apply your own judgement."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SIGNAL LABELS AND THRESHOLDS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color w:val="888888"/>
          <w:sz w:val="18"/>
          <w:szCs w:val="18"/>
        </w:rPr>
        <w:t xml:space="preserve">0–25:  </w:t>
      </w:r>
      <w:r>
        <w:rPr>
          <w:rFonts w:ascii="Arial" w:cs="Arial" w:eastAsia="Arial" w:hAnsi="Arial"/>
          <w:color w:val="111111"/>
          <w:sz w:val="18"/>
          <w:szCs w:val="18"/>
        </w:rPr>
        <w:t xml:space="preserve">Weak signal  (#e24b4a)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color w:val="888888"/>
          <w:sz w:val="18"/>
          <w:szCs w:val="18"/>
        </w:rPr>
        <w:t xml:space="preserve">26–45:  </w:t>
      </w:r>
      <w:r>
        <w:rPr>
          <w:rFonts w:ascii="Arial" w:cs="Arial" w:eastAsia="Arial" w:hAnsi="Arial"/>
          <w:color w:val="111111"/>
          <w:sz w:val="18"/>
          <w:szCs w:val="18"/>
        </w:rPr>
        <w:t xml:space="preserve">Below average  (#e8862a)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color w:val="888888"/>
          <w:sz w:val="18"/>
          <w:szCs w:val="18"/>
        </w:rPr>
        <w:t xml:space="preserve">46–65:  </w:t>
      </w:r>
      <w:r>
        <w:rPr>
          <w:rFonts w:ascii="Arial" w:cs="Arial" w:eastAsia="Arial" w:hAnsi="Arial"/>
          <w:color w:val="111111"/>
          <w:sz w:val="18"/>
          <w:szCs w:val="18"/>
        </w:rPr>
        <w:t xml:space="preserve">Moderate signal  (#EF9F27)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color w:val="888888"/>
          <w:sz w:val="18"/>
          <w:szCs w:val="18"/>
        </w:rPr>
        <w:t xml:space="preserve">66–80:  </w:t>
      </w:r>
      <w:r>
        <w:rPr>
          <w:rFonts w:ascii="Arial" w:cs="Arial" w:eastAsia="Arial" w:hAnsi="Arial"/>
          <w:color w:val="111111"/>
          <w:sz w:val="18"/>
          <w:szCs w:val="18"/>
        </w:rPr>
        <w:t xml:space="preserve">Above average  (#7bc67e)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color w:val="888888"/>
          <w:sz w:val="18"/>
          <w:szCs w:val="18"/>
        </w:rPr>
        <w:t xml:space="preserve">81–100:  </w:t>
      </w:r>
      <w:r>
        <w:rPr>
          <w:rFonts w:ascii="Arial" w:cs="Arial" w:eastAsia="Arial" w:hAnsi="Arial"/>
          <w:color w:val="111111"/>
          <w:sz w:val="18"/>
          <w:szCs w:val="18"/>
        </w:rPr>
        <w:t xml:space="preserve">Strong signal  (#1D9E75)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WEIGHTING LOGIC</w:t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>Graduate outcomes:  emp×0.4  inc×0.3  sup×0.2  fur×0.1</w:t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>Market size:        emp×0.5  inc×0.1  sup×0.1  fur×0.3</w:t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>Profitability:      emp×0.2  inc×0.5  sup×0.2  fur×0.1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444444"/>
          <w:sz w:val="22"/>
          <w:szCs w:val="22"/>
        </w:rPr>
        <w:t xml:space="preserve">Score = weighted sum of normalised dimension values (0–100). Marker position = score%. For income support, use (100 - sup_pct) so lower govt support = better score.</w:t>
      </w:r>
    </w:p>
    <w:p>
      <w:pPr>
        <w:spacing w:after="6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888888"/>
          <w:sz w:val="18"/>
          <w:szCs w:val="18"/>
        </w:rPr>
        <w:t xml:space="preserve">V1 note: Profitability mode unit complexity proxied by raw core unit count. Flag in UI if needed: "Unit complexity score based on core unit count."</w:t>
      </w:r>
    </w:p>
    <w:p>
      <w:pPr>
        <w:spacing w:after="60"/>
      </w:pPr>
      <w:r>
        <w:t xml:space="preserve"/>
      </w:r>
    </w:p>
    <w:p>
      <w:pPr>
        <w:pBdr>
          <w:bottom w:val="single" w:color="1a3a2a" w:sz="4" w:space="1"/>
        </w:pBdr>
        <w:spacing w:after="80" w:before="80"/>
      </w:pPr>
    </w:p>
    <w:p>
      <w:pPr>
        <w:spacing w:after="120" w:before="280"/>
      </w:pPr>
      <w:r>
        <w:rPr>
          <w:rFonts w:ascii="Arial" w:cs="Arial" w:eastAsia="Arial" w:hAnsi="Arial"/>
          <w:b/>
          <w:bCs/>
          <w:color w:val="f0f4f1"/>
          <w:sz w:val="26"/>
          <w:szCs w:val="26"/>
        </w:rPr>
        <w:t xml:space="preserve">6. Video World Layer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The background is a looping video, not a static image. The HUD panels are semi-transparent and overlay it. This is the core visual concept.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VIDEO ELEMENT</w:t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>&lt;video autoplay loop muted playsinline id="world-video"&gt;</w:t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>  &lt;source src="/videos/[package-code].mp4" type="video/mp4"&gt;</w:t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>&lt;/video&gt;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444444"/>
          <w:sz w:val="22"/>
          <w:szCs w:val="22"/>
        </w:rPr>
        <w:t xml:space="preserve">Position: absolute, inset 0, z-index 0. object-fit: cover. The video fills the stage.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VIDEO MAPPING — TRAINING PACKAGE CODE → VIDEO FILE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Qual code → training package code is already in rtopacks-db. Read it from there.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Map training package code to video filename: PSP → psp.mp4, SIT → sit.mp4, CPC → cpc.mp4, AHC → ahc.mp4, etc.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Videos live at /public/videos/ (or R2-backed CDN — confirm with Tim before deploying).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Fallback: if no video exists for the training package, use a dark ambient loop (ambient.mp4).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10 videos minimum at launch. More added as produced (Sora/Runway pipeline — separate brief).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SCENE LABEL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444444"/>
          <w:sz w:val="22"/>
          <w:szCs w:val="22"/>
        </w:rPr>
        <w:t xml:space="preserve">Bottom-right corner, outside the HUD layer. Monospace, 9px, ultra-muted. "[Training Package Name] · [qual title context]". e.g. "PSP · Public services · Interpreting environment". This disappears at low luminosity settings.</w:t>
      </w:r>
    </w:p>
    <w:p>
      <w:pPr>
        <w:spacing w:after="60"/>
      </w:pPr>
      <w:r>
        <w:t xml:space="preserve"/>
      </w:r>
    </w:p>
    <w:p>
      <w:pPr>
        <w:pBdr>
          <w:bottom w:val="single" w:color="1a3a2a" w:sz="4" w:space="1"/>
        </w:pBdr>
        <w:spacing w:after="80" w:before="80"/>
      </w:pPr>
    </w:p>
    <w:p>
      <w:pPr>
        <w:spacing w:after="120" w:before="280"/>
      </w:pPr>
      <w:r>
        <w:rPr>
          <w:rFonts w:ascii="Arial" w:cs="Arial" w:eastAsia="Arial" w:hAnsi="Arial"/>
          <w:b/>
          <w:bCs/>
          <w:color w:val="f0f4f1"/>
          <w:sz w:val="26"/>
          <w:szCs w:val="26"/>
        </w:rPr>
        <w:t xml:space="preserve">7. Luminosity Control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A vertical slider on the right edge of the stage. The fighter pilot HUD dial. Adjusts how much the instrument competes with the world behind it.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SLIDER SPEC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Position: absolute, right 16px, vertically centred on the stage, z-index 30 (above HUD).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Vertical orientation: writing-mode vertical-lr, direction rtl, height 140px, width 4px.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Range: 20–100, default 82, step 1.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Thumb: 14px circle, white fill, teal border, teal glow box-shadow.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Labels: "HUD" above, "World" below — 8px monospace, muted, rotated.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Tick marks beside the slider — 3 major ticks (at top, middle, bottom), 2 minor ticks between each.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LUMINOSITY BEHAVIOUR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HUD panels: opacity scales 0.3 + (val/100 × 0.7). At val=100 → opacity 1.0. At val=20 → opacity 0.44. Panels never fully disappear.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Video brightness: inversely weighted. At full HUD (val=100) → video at ~0.5 brightness. At full world (val=20) → video at ~1.2 brightness (saturated, vivid).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backdrop-filter blur on HUD panels: blur(calc(val/100 × 8px)). At low luminosity the glass effect reduces.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Transition: opacity 0.1s on slider input — smooth but responsive.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COOKIE PERSISTENCE</w:t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>// On slider input:</w:t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>document.cookie = `hud_lum=${val};path=/;max-age=31536000`;</w:t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/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>// On page load:</w:t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>const saved = getCookie("hud_lum");</w:t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>if (saved !== null) applyLum(parseInt(saved));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444444"/>
          <w:sz w:val="22"/>
          <w:szCs w:val="22"/>
        </w:rPr>
        <w:t xml:space="preserve">Cookie name: hud_lum. Max-age: 1 year. Path: /. No domain lock — works across all rtopacks subpaths.</w:t>
      </w:r>
    </w:p>
    <w:p>
      <w:pPr>
        <w:spacing w:after="60"/>
      </w:pPr>
      <w:r>
        <w:t xml:space="preserve"/>
      </w:r>
    </w:p>
    <w:p>
      <w:pPr>
        <w:pBdr>
          <w:bottom w:val="single" w:color="1a3a2a" w:sz="4" w:space="1"/>
        </w:pBdr>
        <w:spacing w:after="80" w:before="80"/>
      </w:pPr>
    </w:p>
    <w:p>
      <w:pPr>
        <w:spacing w:after="120" w:before="280"/>
      </w:pPr>
      <w:r>
        <w:rPr>
          <w:rFonts w:ascii="Arial" w:cs="Arial" w:eastAsia="Arial" w:hAnsi="Arial"/>
          <w:b/>
          <w:bCs/>
          <w:color w:val="f0f4f1"/>
          <w:sz w:val="26"/>
          <w:szCs w:val="26"/>
        </w:rPr>
        <w:t xml:space="preserve">8. Bottom Bar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Sticky to the bottom. position: absolute, bottom 0, left 0, right 0. z-index 20 — above HUD. backdrop-filter blur. Always full opacity — not affected by luminosity control.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ELEMENTS LEFT TO RIGHT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Home icon in circle — 28–30px, subtle border, navigates to rtopacks.com.au/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Search input — flex: 1, rounded pill, placeholder: "Search within this qualification — or try /views". No functionality required V1 — wired up in a later brief.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GO button — rounded pill, dark forest green bg (#1a3a2a), teal text, monospace.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Three-dot journey indicator: Dot 1 filled (active — exploring) → arrow › → Dot 2 pulsing ring → arrow › → Dot 3 empty → "Sign up" label in muted 9px text.</w:t>
      </w:r>
    </w:p>
    <w:p>
      <w:pPr>
        <w:spacing w:after="6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993333"/>
          <w:sz w:val="20"/>
          <w:szCs w:val="20"/>
        </w:rPr>
        <w:t xml:space="preserve">Remove from current page: "Search another" button. Remove: "Sign up — it's free" button. These are gone.</w:t>
      </w:r>
    </w:p>
    <w:p>
      <w:pPr>
        <w:spacing w:after="60"/>
      </w:pPr>
      <w:r>
        <w:t xml:space="preserve"/>
      </w:r>
    </w:p>
    <w:p>
      <w:pPr>
        <w:pBdr>
          <w:bottom w:val="single" w:color="1a3a2a" w:sz="4" w:space="1"/>
        </w:pBdr>
        <w:spacing w:after="80" w:before="80"/>
      </w:pPr>
    </w:p>
    <w:p>
      <w:pPr>
        <w:spacing w:after="120" w:before="280"/>
      </w:pPr>
      <w:r>
        <w:rPr>
          <w:rFonts w:ascii="Arial" w:cs="Arial" w:eastAsia="Arial" w:hAnsi="Arial"/>
          <w:b/>
          <w:bCs/>
          <w:color w:val="f0f4f1"/>
          <w:sz w:val="26"/>
          <w:szCs w:val="26"/>
        </w:rPr>
        <w:t xml:space="preserve">9. Data Attribution — Required on Every Panel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Every Recon panel must show at the bottom:</w:t>
      </w:r>
    </w:p>
    <w:p>
      <w:pPr>
        <w:spacing w:after="60"/>
      </w:pPr>
      <w:r>
        <w:t xml:space="preserve"/>
      </w:r>
    </w:p>
    <w:p>
      <w:pPr>
        <w:spacing w:after="100"/>
      </w:pPr>
      <w:r>
        <w:rPr>
          <w:rFonts w:ascii="Courier New" w:cs="Courier New" w:eastAsia="Courier New" w:hAnsi="Courier New"/>
          <w:color w:val="888888"/>
          <w:sz w:val="16"/>
          <w:szCs w:val="16"/>
        </w:rPr>
        <w:t xml:space="preserve">"Source: VNDA FY2020–21 · Jobs and Skills Australia · Figures are perturbated statistical estimates. Percentages rounded to nearest integer, dollars to nearest $100. </w:t>
      </w:r>
      <w:r>
        <w:rPr>
          <w:rFonts w:ascii="Courier New" w:cs="Courier New" w:eastAsia="Courier New" w:hAnsi="Courier New"/>
          <w:color w:val="0f9e82"/>
          <w:sz w:val="16"/>
          <w:szCs w:val="16"/>
        </w:rPr>
        <w:t xml:space="preserve">Data notes ↗</w:t>
      </w:r>
      <w:r>
        <w:rPr>
          <w:rFonts w:ascii="Courier New" w:cs="Courier New" w:eastAsia="Courier New" w:hAnsi="Courier New"/>
          <w:color w:val="888888"/>
          <w:sz w:val="16"/>
          <w:szCs w:val="16"/>
        </w:rPr>
        <w:t xml:space="preserve">"</w:t>
      </w:r>
    </w:p>
    <w:p>
      <w:pPr>
        <w:spacing w:after="6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888888"/>
          <w:sz w:val="18"/>
          <w:szCs w:val="18"/>
        </w:rPr>
        <w:t xml:space="preserve">"Data notes" links to: https://trust.rtopacks.com.au/ai-transparency/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993333"/>
          <w:sz w:val="20"/>
          <w:szCs w:val="20"/>
        </w:rPr>
        <w:t xml:space="preserve">The "Completer Outcomes" card on the existing page incorrectly labels source as "NCVER VET Student Outcomes 2025". Fix this label — source is VNDA (JSA), not NCVER.</w:t>
      </w:r>
    </w:p>
    <w:p>
      <w:pPr>
        <w:spacing w:after="60"/>
      </w:pPr>
      <w:r>
        <w:t xml:space="preserve"/>
      </w:r>
    </w:p>
    <w:p>
      <w:pPr>
        <w:pBdr>
          <w:bottom w:val="single" w:color="1a3a2a" w:sz="4" w:space="1"/>
        </w:pBdr>
        <w:spacing w:after="80" w:before="80"/>
      </w:pPr>
    </w:p>
    <w:p>
      <w:pPr>
        <w:spacing w:after="120" w:before="280"/>
      </w:pPr>
      <w:r>
        <w:rPr>
          <w:rFonts w:ascii="Arial" w:cs="Arial" w:eastAsia="Arial" w:hAnsi="Arial"/>
          <w:b/>
          <w:bCs/>
          <w:color w:val="f0f4f1"/>
          <w:sz w:val="26"/>
          <w:szCs w:val="26"/>
        </w:rPr>
        <w:t xml:space="preserve">10. DB Fields Required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The following fields need to exist in rtopacks-db for this page to render. Confirm with Tim if any are missing before building the enrichment pass.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EXISTING (CONFIRM LIVE)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quals.code, quals.title, quals.aqf_level, quals.status, quals.training_package_code, quals.training_package_name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quals.core_unit_count, quals.elective_unit_count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units.code, units.title, units.qual_code, units.unit_type (core/elective)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vnda.qual_code, vnda.emp_pct, vnda.inc_median_weekly, vnda.sup_pct, vnda.fur_pct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vnda.emp_ft_pct, vnda.emp_pt_pct, vnda.emp_lfw_pct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vnda.inc_p25, vnda.inc_p75, vnda.inc_fte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vnda.bench_emp_field, vnda.bench_emp_aqf (benchmarks for the three-bar strip)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rto_count per qual (from existing data)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NEW — ADD IF NOT PRESENT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quals.application_text — verbatim TGA application field. Populate from TGA corpus in rtopacks-db.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quals.plain_speak_json — AI-generated enrichment. JSON with keys: outcomes (array of 3 strings), who_text (string), prerequisite (string), language_req (string), duration (string), delivery (string). One-time enrichment pass, not runtime AI. See Section 11.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quals.anzsco_code — ANZSCO code string e.g. "272412". From TGA packaging rules where available.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quals.anzsco_title — e.g. "Interpreter". Companion to anzsco_code.</w:t>
      </w:r>
    </w:p>
    <w:p>
      <w:pPr>
        <w:spacing w:after="60"/>
      </w:pPr>
      <w:r>
        <w:t xml:space="preserve"/>
      </w:r>
    </w:p>
    <w:p>
      <w:pPr>
        <w:pBdr>
          <w:bottom w:val="single" w:color="1a3a2a" w:sz="4" w:space="1"/>
        </w:pBdr>
        <w:spacing w:after="80" w:before="80"/>
      </w:pPr>
    </w:p>
    <w:p>
      <w:pPr>
        <w:spacing w:after="120" w:before="280"/>
      </w:pPr>
      <w:r>
        <w:rPr>
          <w:rFonts w:ascii="Arial" w:cs="Arial" w:eastAsia="Arial" w:hAnsi="Arial"/>
          <w:b/>
          <w:bCs/>
          <w:color w:val="f0f4f1"/>
          <w:sz w:val="26"/>
          <w:szCs w:val="26"/>
        </w:rPr>
        <w:t xml:space="preserve">11. Plain Speak Enrichment Pass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One-time script, not a runtime process. Runs against each qual in rtopacks-db. Reads quals.application_text + quals.packaging_rules. Calls Claude API (claude-sonnet-4-20250514). Stores result in quals.plain_speak_json.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 w:val="false"/>
          <w:bCs w:val="false"/>
          <w:color w:val="888888"/>
          <w:sz w:val="16"/>
          <w:szCs w:val="16"/>
        </w:rPr>
        <w:t xml:space="preserve">PROMPT TEMPLATE</w:t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>System: You are writing concise, plain-English marketing copy for</w:t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>Australian RTOs. Output only valid JSON. No preamble.</w:t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/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>User: Given this TGA qualification application text:</w:t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>"""</w:t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>[application_text]</w:t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>"""</w:t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/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>Return JSON with these keys:</w:t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>{</w:t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>  "outcomes": ["string x3 — what students will learn to do,</w:t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>               RTO-ownership language starting with a verb"],</w:t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>  "who_text": "2-3 sentence paragraph — who this qual is for",</w:t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>  "prerequisite": "short string",</w:t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>  "language_req": "short string or null",</w:t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>  "duration": "e.g. 12-18 months",</w:t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>  "delivery": "e.g. workplace, online, blended"</w:t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>}</w:t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/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>Rules: Use plain language. No jargon. Max 20 words per outcome.</w:t>
      </w:r>
    </w:p>
    <w:p>
      <w:pPr>
        <w:spacing w:after="80"/>
      </w:pPr>
      <w:r>
        <w:rPr>
          <w:rFonts w:ascii="Courier New" w:cs="Courier New" w:eastAsia="Courier New" w:hAnsi="Courier New"/>
          <w:color w:val="0f9e82"/>
          <w:sz w:val="18"/>
          <w:szCs w:val="18"/>
        </w:rPr>
        <w:t xml:space="preserve">Outcomes must begin with a verb. who_text must NOT mention the RTO.</w:t>
      </w:r>
    </w:p>
    <w:p>
      <w:pPr>
        <w:spacing w:after="6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444444"/>
          <w:sz w:val="22"/>
          <w:szCs w:val="22"/>
        </w:rPr>
        <w:t xml:space="preserve">Run in batches of 50. Store result. Flag any that return invalid JSON for manual review. Do not run on quals without application_text.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888888"/>
          <w:sz w:val="18"/>
          <w:szCs w:val="18"/>
        </w:rPr>
        <w:t xml:space="preserve">This is not an urgent dependency — the page can render without it (falls back to application_text in both toggle modes). Build the page first, enrichment pass second.</w:t>
      </w:r>
    </w:p>
    <w:p>
      <w:pPr>
        <w:spacing w:after="60"/>
      </w:pPr>
      <w:r>
        <w:t xml:space="preserve"/>
      </w:r>
    </w:p>
    <w:p>
      <w:pPr>
        <w:pBdr>
          <w:bottom w:val="single" w:color="1a3a2a" w:sz="4" w:space="1"/>
        </w:pBdr>
        <w:spacing w:after="80" w:before="80"/>
      </w:pPr>
    </w:p>
    <w:p>
      <w:pPr>
        <w:spacing w:after="120" w:before="280"/>
      </w:pPr>
      <w:r>
        <w:rPr>
          <w:rFonts w:ascii="Arial" w:cs="Arial" w:eastAsia="Arial" w:hAnsi="Arial"/>
          <w:b/>
          <w:bCs/>
          <w:color w:val="f0f4f1"/>
          <w:sz w:val="26"/>
          <w:szCs w:val="26"/>
        </w:rPr>
        <w:t xml:space="preserve">12. Existing Page — What to Remove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"Coming soon" cards in Market Intelligence section — remove entirely. The Recon Panel replaces this.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"Completer Outcomes" card label "NCVER VET Student Outcomes 2025" — fix label to VNDA (JSA).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"Search another" button — remove. Replaced by home icon + journey dots in bottom bar.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"Sign up — it's free" button — remove. Replaced by journey indicator.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Narrow centred column layout — the entire layout is replaced.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444444"/>
          <w:sz w:val="22"/>
          <w:szCs w:val="22"/>
        </w:rPr>
        <w:t xml:space="preserve">Keep: Background video system (already working, already changes per qual). Keep: Footer attribution "training.gov.au · CC BY 4.0". Keep: Any existing header/navigation above the qual page.</w:t>
      </w:r>
    </w:p>
    <w:p>
      <w:pPr>
        <w:spacing w:after="60"/>
      </w:pPr>
      <w:r>
        <w:t xml:space="preserve"/>
      </w:r>
    </w:p>
    <w:p>
      <w:pPr>
        <w:pBdr>
          <w:bottom w:val="single" w:color="1a3a2a" w:sz="4" w:space="1"/>
        </w:pBdr>
        <w:spacing w:after="80" w:before="80"/>
      </w:pPr>
    </w:p>
    <w:p>
      <w:pPr>
        <w:spacing w:after="120" w:before="280"/>
      </w:pPr>
      <w:r>
        <w:rPr>
          <w:rFonts w:ascii="Arial" w:cs="Arial" w:eastAsia="Arial" w:hAnsi="Arial"/>
          <w:b/>
          <w:bCs/>
          <w:color w:val="f0f4f1"/>
          <w:sz w:val="26"/>
          <w:szCs w:val="26"/>
        </w:rPr>
        <w:t xml:space="preserve">13. Confirm Deployed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When complete, confirm: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rtopacks.com.au/qual/PSP50922 loads with full HUD architecture — all three zones visible without scrolling at 1280px+ desktop width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Gauge animation fires on page load — shuttle, jog, lock, delta badge, benchmark bars, random wobble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All five tabs work — Overview, Employment, Income animate; Income support and Further study show honest empty state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Plain English / Training package toggle works in Zone 2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Luminosity slider moves HUD opacity and video brightness; cookie saves and restores on reload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Existing background video still loads and changes per qual code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Prefers-reduced-motion: all animations instant, no wobble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"Completer Outcomes" source label corrected to VNDA (JSA)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"Search another" and "Sign up — it's free" buttons removed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OPS STUB: rtopacks qual page must have a corresponding ops entry at ops.rtopacks.com.au confirming it is live</w:t>
      </w:r>
    </w:p>
    <w:p>
      <w:pPr>
        <w:spacing w:after="60"/>
      </w:pPr>
      <w:r>
        <w:t xml:space="preserve"/>
      </w:r>
    </w:p>
    <w:p>
      <w:pPr>
        <w:pBdr>
          <w:bottom w:val="single" w:color="1a3a2a" w:sz="4" w:space="1"/>
        </w:pBdr>
        <w:spacing w:after="80" w:before="80"/>
      </w:pPr>
    </w:p>
    <w:p>
      <w:pPr>
        <w:spacing w:after="0" w:before="160"/>
      </w:pPr>
      <w:r>
        <w:rPr>
          <w:rFonts w:ascii="Courier New" w:cs="Courier New" w:eastAsia="Courier New" w:hAnsi="Courier New"/>
          <w:color w:val="888888"/>
          <w:sz w:val="16"/>
          <w:szCs w:val="16"/>
        </w:rPr>
        <w:t xml:space="preserve">UCCA Inc  ·  B-DETAIL-02  ·  19 March 2026  ·  One brief at a time. Confirm deployed before next drops.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2026-03-19T12:30:23.997Z</dcterms:created>
  <dcterms:modified xsi:type="dcterms:W3CDTF">2026-03-19T12:30:23.998Z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